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0A8" w:rsidRPr="0050555E" w:rsidRDefault="002C60A8" w:rsidP="0050555E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55E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5E5109" w:rsidRPr="0050555E" w:rsidRDefault="002C60A8" w:rsidP="0050555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555E">
        <w:rPr>
          <w:rFonts w:ascii="Times New Roman" w:eastAsia="Calibri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  <w:r w:rsidR="005E5109" w:rsidRPr="0050555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7085D" w:rsidRPr="0050555E" w:rsidRDefault="00F7085D" w:rsidP="0050555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555E">
        <w:rPr>
          <w:rFonts w:ascii="Times New Roman" w:eastAsia="Calibri" w:hAnsi="Times New Roman" w:cs="Times New Roman"/>
          <w:b/>
          <w:sz w:val="28"/>
          <w:szCs w:val="28"/>
        </w:rPr>
        <w:t xml:space="preserve">«О внесении изменений </w:t>
      </w:r>
      <w:r w:rsidR="002C60A8" w:rsidRPr="0050555E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Pr="0050555E">
        <w:rPr>
          <w:rFonts w:ascii="Times New Roman" w:eastAsia="Calibri" w:hAnsi="Times New Roman" w:cs="Times New Roman"/>
          <w:b/>
          <w:sz w:val="28"/>
          <w:szCs w:val="28"/>
        </w:rPr>
        <w:t xml:space="preserve">некоторые решения </w:t>
      </w:r>
      <w:r w:rsidR="002C60A8" w:rsidRPr="0050555E">
        <w:rPr>
          <w:rFonts w:ascii="Times New Roman" w:eastAsia="Calibri" w:hAnsi="Times New Roman" w:cs="Times New Roman"/>
          <w:b/>
          <w:sz w:val="28"/>
          <w:szCs w:val="28"/>
        </w:rPr>
        <w:t>Правительства Кыргызской Республики</w:t>
      </w:r>
      <w:r w:rsidRPr="0050555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E5109" w:rsidRPr="0050555E" w:rsidRDefault="00F7085D" w:rsidP="0050555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555E">
        <w:rPr>
          <w:rFonts w:ascii="Times New Roman" w:eastAsia="Calibri" w:hAnsi="Times New Roman" w:cs="Times New Roman"/>
          <w:b/>
          <w:sz w:val="28"/>
          <w:szCs w:val="28"/>
        </w:rPr>
        <w:t xml:space="preserve">в сфере карантина растений» </w:t>
      </w:r>
      <w:r w:rsidR="002C60A8" w:rsidRPr="0050555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C60A8" w:rsidRPr="0050555E" w:rsidRDefault="002C60A8" w:rsidP="0050555E">
      <w:pPr>
        <w:shd w:val="clear" w:color="auto" w:fill="FFFFFF"/>
        <w:tabs>
          <w:tab w:val="left" w:pos="5175"/>
        </w:tabs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6128" w:type="dxa"/>
        <w:tblInd w:w="-824" w:type="dxa"/>
        <w:tblLook w:val="04A0" w:firstRow="1" w:lastRow="0" w:firstColumn="1" w:lastColumn="0" w:noHBand="0" w:noVBand="1"/>
      </w:tblPr>
      <w:tblGrid>
        <w:gridCol w:w="8049"/>
        <w:gridCol w:w="8079"/>
      </w:tblGrid>
      <w:tr w:rsidR="0050555E" w:rsidRPr="0050555E" w:rsidTr="00F7085D">
        <w:trPr>
          <w:trHeight w:val="522"/>
        </w:trPr>
        <w:tc>
          <w:tcPr>
            <w:tcW w:w="8049" w:type="dxa"/>
          </w:tcPr>
          <w:p w:rsidR="002C60A8" w:rsidRPr="0050555E" w:rsidRDefault="00CF57D8" w:rsidP="0050555E">
            <w:pPr>
              <w:tabs>
                <w:tab w:val="left" w:pos="2129"/>
              </w:tabs>
              <w:spacing w:after="60"/>
              <w:ind w:right="20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Действующая </w:t>
            </w:r>
            <w:r w:rsidR="002C60A8" w:rsidRPr="005055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редакция</w:t>
            </w:r>
          </w:p>
        </w:tc>
        <w:tc>
          <w:tcPr>
            <w:tcW w:w="8079" w:type="dxa"/>
          </w:tcPr>
          <w:p w:rsidR="002C60A8" w:rsidRPr="0050555E" w:rsidRDefault="002C60A8" w:rsidP="0050555E">
            <w:pPr>
              <w:tabs>
                <w:tab w:val="left" w:pos="600"/>
              </w:tabs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Предлагаемая редакция</w:t>
            </w:r>
          </w:p>
        </w:tc>
      </w:tr>
      <w:tr w:rsidR="0050555E" w:rsidRPr="0050555E" w:rsidTr="00F7085D">
        <w:trPr>
          <w:trHeight w:val="400"/>
        </w:trPr>
        <w:tc>
          <w:tcPr>
            <w:tcW w:w="16128" w:type="dxa"/>
            <w:gridSpan w:val="2"/>
          </w:tcPr>
          <w:p w:rsidR="00F7085D" w:rsidRPr="0050555E" w:rsidRDefault="00F7085D" w:rsidP="0050555E">
            <w:pPr>
              <w:shd w:val="clear" w:color="auto" w:fill="FFFFFF"/>
              <w:ind w:left="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555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Положения Департамента карантина растений Министерства сельского хозяйства,</w:t>
            </w:r>
          </w:p>
          <w:p w:rsidR="002C60A8" w:rsidRPr="0050555E" w:rsidRDefault="00F7085D" w:rsidP="005055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пищевой промышленности и мелиорации Кыргызской Республики</w:t>
            </w:r>
          </w:p>
        </w:tc>
      </w:tr>
      <w:tr w:rsidR="0050555E" w:rsidRPr="0050555E" w:rsidTr="00F7085D">
        <w:trPr>
          <w:trHeight w:val="1108"/>
        </w:trPr>
        <w:tc>
          <w:tcPr>
            <w:tcW w:w="8049" w:type="dxa"/>
          </w:tcPr>
          <w:p w:rsidR="00600122" w:rsidRPr="0050555E" w:rsidRDefault="00F7085D" w:rsidP="005055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1. Департамент карантина растений Министерства сельского хозяйства, пищевой промышленности и мелиорации Кыргызской Республики (далее - Департамент) является подведомственным подразделением Министерства сельского хозяйства, пищевой промышленности и мелиорации Кыргызской Республики (далее - Министерство), осуществляющим деятельность по охране территории Кыргызской Республики от завоза (заноса) и/или распространения карантинных вредных организмов.</w:t>
            </w:r>
          </w:p>
          <w:p w:rsidR="0050555E" w:rsidRPr="0050555E" w:rsidRDefault="0050555E" w:rsidP="0050555E">
            <w:pPr>
              <w:shd w:val="clear" w:color="auto" w:fill="FFFFFF"/>
              <w:spacing w:before="200" w:after="200"/>
              <w:ind w:left="1134" w:right="11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C60A8" w:rsidRPr="0050555E" w:rsidRDefault="002C60A8" w:rsidP="0050555E">
            <w:pPr>
              <w:shd w:val="clear" w:color="auto" w:fill="FFFFFF"/>
              <w:spacing w:before="200" w:after="200"/>
              <w:ind w:left="1134" w:right="11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 Функции Департамента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Департамент осуществляет следующие функции: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участвует: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разработке нормативных правовых актов в сфере карантина растений;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методическом обеспечении карантинных фитосанитарных процедур и мероприятий;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разработке государственных программ по локализации и ликвидации карантинных вредных организмов;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проводит анализ фитосанитарного риска вредных организмов в целях установления их статуса и карантинных </w:t>
            </w: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фитосанитарных требований к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 и объектам;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дает разрешение на ввоз в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Кыргызскую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Республику, а также на транзит по ее территории грузов растений, растительных продуктов и других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подкарантинных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материалов;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отказывает в ввозе, требует проведения обеззараживания, возврата или уничтожения партий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продукции, не соответствующей карантинным фитосанитарным требованиям;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5055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вносит предложения в Министерство о введении временных ограничений на ввоз в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Кыргызскую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Республику видов или групп видов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продукции в случаях, установленных законодательством Кыргызской Республики в области карантина растений;</w:t>
            </w:r>
          </w:p>
          <w:p w:rsidR="00600122" w:rsidRPr="0050555E" w:rsidRDefault="00600122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0122" w:rsidRPr="0050555E" w:rsidRDefault="00600122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0122" w:rsidRPr="0050555E" w:rsidRDefault="00600122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0122" w:rsidRPr="0050555E" w:rsidRDefault="00600122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0122" w:rsidRDefault="00600122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B22A0" w:rsidRDefault="005B22A0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B22A0" w:rsidRDefault="005B22A0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F74A2" w:rsidRDefault="002F74A2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F74A2" w:rsidRDefault="002F74A2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B22A0" w:rsidRPr="0050555E" w:rsidRDefault="005B22A0" w:rsidP="005B22A0">
            <w:pPr>
              <w:shd w:val="clear" w:color="auto" w:fill="FFFFFF"/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0122" w:rsidRPr="0050555E" w:rsidRDefault="00600122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определяет границы карантинных фитосанитарных зон и карантинные режимы в них и вносит представления в соответствующие государственные органы для их утверждения;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выдает (отказывает в выдаче) фитосанитарные, реэкспортные фитосанитарные и карантинные сертификаты;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требует от собственников (пользователей)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подкарантинных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объектов проведения карантинных фитосанитарных мероприятий, в том числе по обеззараживанию или уничтожению растений и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продукции, в случаях выявления карантинных вредных организмов;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регистрирует и ведет реестр организаций, осуществляющих обеззараживание и технологическую переработку импортируемой и экспортируемой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продукции, обеспечивающей лишение жизнеспособности регулируемых вредных организмов;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проводит консультации и информационный обмен с национальными организациями стран - торговых партнеров Кыргызской Республики, участвует в разработке протоколов о взаимном признании карантинных фитосанитарных мер, свободных зон, мест и участков производства;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обеспечивает взаимодействие государственных органов исполнительной власти при проведении программ по локализации и/или ликвидации карантинных вредных организмов;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карантинный фитосанитарный мониторинг и прогноз появления и/или распространения на территории Кыргызской Республики карантинных вредных организмов в целях актуализации карантинных фитосанитарных мер;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проводит ежегодные карантинные фитосанитарные обследования земель сельскохозяйственного и иного назначения, мест хранения и переработки, утилизации, пунктов ввоза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 и прилегающих к ним территорий, приграничных зон, планируемые в соответствии с системой </w:t>
            </w: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управления фитосанитарным риском с целью своевременного выявления карантинных объектов, установления, уточнения границ карантинных фитосанитарных зон;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проводит карантинные фитосанитарные обследования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подкарантинных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объектов в случае поступления информации от государственных органов, научно-исследовательских учреждений и других источников о присутствии в них карантинного вредного организма;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осуществляет, в рамках заключенных международных договоров и взаимных договоренностей с национальными организациями по карантину растений зарубежных государств, карантинное фитосанитарное обследование территорий сторон, в том числе приграничных зон;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установленном порядке проводит проверку товаросопроводительных документов, а также осмотр и досмотр транспортных средств и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 при ввозе на территорию Кыргызской Республики;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проводит после проведения обеззараживания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 досмотр мест хранения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продукции, транспортных средств при осуществлении экспортно-импортных поставок;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осуществляет контроль за соблюдением предприятиями, осуществляющими обеззараживание и технологическую переработку импортируемой и экспортируемой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продукции, обеспечивающую лишение жизнеспособности регулируемых вредных организмов, требований, установленных законодательством в области карантина растений;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осуществляет мониторинг соблюдения хозяйствующими субъектами и исполнительными органами местного самоуправления карантинного фитосанитарного режима и </w:t>
            </w: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 программ по локализации и ликвидации карантинных вредных организмов в карантинных фитосанитарных зонах;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устанавливает карантинное фитосанитарное состояние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 в целях экспорта, включая все виды фитосанитарных анализов и экспертиз, выдает заключения/фитосанитарную документацию о карантинном фитосанитарном состоянии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проводит по заявкам физических и юридических лиц обследование сельскохозяйственных угодий, насаждений, предприятий и прилегающих к ним территорий, деятельность которых связана с продукцией растительного происхождения, на выявление карантинных объектов, с отбором образцов и проведением лабораторных экспертиз;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проводит по заявкам физических и юридических лиц обеззараживание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продукции, транспортных средств, профилактическое фитосанитарное обеззараживание складских помещений в соответствии с нормами и правилами обеспечения карантина растений и выдает документы, подтверждающие обеззараживание;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пределах своей компетенции участвует в представлении интересов Кыргызской Республики в международных организациях и зарубежных странах в сфере карантина растений;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сотрудничество с научно-исследовательскими учреждениями Кыргызской Республики и других государств в области карантина растений;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консультирует субъекты предпринимательства, занятые внешнеэкономической деятельностью, производством семенного и посадочного материала, оказанием услуг по обеззараживанию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продукции, и другие субъекты по вопросам карантина растений;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обеспечивает открытый доступ к информации о законодательстве Кыргызской Республики и законодательстве стран-импортеров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 в области карантина растений, границах карантинных фитосанитарных зон и режимах, действующих ограничениях на ввоз и вывоз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продукции, государственных услугах в области карантина растений, государственных программах по локализации и ликвидации вредных организмов и другой информации.</w:t>
            </w:r>
          </w:p>
          <w:p w:rsidR="002C60A8" w:rsidRPr="0050555E" w:rsidRDefault="002C60A8" w:rsidP="0050555E">
            <w:pPr>
              <w:tabs>
                <w:tab w:val="left" w:pos="660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9" w:type="dxa"/>
          </w:tcPr>
          <w:p w:rsidR="0050555E" w:rsidRPr="0050555E" w:rsidRDefault="00F7085D" w:rsidP="005055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Департамент карантина растений Министерства сельского хозяйства, пищевой промышленности и мелиорации Кыргызской Республики (далее - Департамент) является </w:t>
            </w:r>
            <w:r w:rsidR="005B22A0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национальной</w:t>
            </w:r>
            <w:r w:rsidRPr="005055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организацией карантина и защиты растений и </w:t>
            </w:r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подведомственным подразделением Министерства сельского хозяйства, пищевой промышленности и мелиорации Кыргызской Республики (далее - Министерство), осуществляющим деятельность по охране территории Кыргызской Республики от завоза (заноса) и/или распространения карантинных вредных организмов.</w:t>
            </w:r>
          </w:p>
          <w:p w:rsidR="002C60A8" w:rsidRPr="0050555E" w:rsidRDefault="002C60A8" w:rsidP="005055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Функции Департамента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Департамент осуществляет следующие функции: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участвует: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разработке нормативных правовых актов в сфере карантина растений;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методическом обеспечении карантинных фитосанитарных процедур и мероприятий;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разработке государственных программ по локализации и ликвидации карантинных вредных организмов;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проводит анализ фитосанитарного риска вредных организмов в целях установления их статуса и карантинных </w:t>
            </w: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фитосанитарных требований к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 и объектам;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дает разрешение на ввоз в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Кыргызскую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Республику, а также на транзит по ее территории грузов растений, растительных продуктов и других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подкарантинных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материалов;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отказывает в ввозе, требует проведения обеззараживания, возврата или уничтожения партий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продукции, не соответствующей карантинным фитосанитарным требованиям;</w:t>
            </w:r>
          </w:p>
          <w:p w:rsidR="00600122" w:rsidRPr="0050555E" w:rsidRDefault="002C60A8" w:rsidP="0050555E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="005B22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вводит временные ограничен</w:t>
            </w:r>
            <w:r w:rsidR="00721F1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</w:t>
            </w:r>
            <w:r w:rsidR="005B22A0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="00600122" w:rsidRPr="005055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ввоз в </w:t>
            </w:r>
            <w:proofErr w:type="spellStart"/>
            <w:r w:rsidR="00600122" w:rsidRPr="0050555E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Кыргызскую</w:t>
            </w:r>
            <w:proofErr w:type="spellEnd"/>
            <w:r w:rsidR="00600122" w:rsidRPr="005055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Республику отдельных видов или групп видов </w:t>
            </w:r>
            <w:proofErr w:type="spellStart"/>
            <w:r w:rsidR="00600122" w:rsidRPr="0050555E">
              <w:rPr>
                <w:rFonts w:ascii="Times New Roman" w:hAnsi="Times New Roman" w:cs="Times New Roman"/>
                <w:b/>
                <w:sz w:val="28"/>
                <w:szCs w:val="28"/>
              </w:rPr>
              <w:t>подкарантинной</w:t>
            </w:r>
            <w:proofErr w:type="spellEnd"/>
            <w:r w:rsidR="00600122" w:rsidRPr="005055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продукции в порядке установленным Евразийским экономическим союзом</w:t>
            </w:r>
            <w:r w:rsidRPr="005055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</w:p>
          <w:p w:rsidR="00600122" w:rsidRPr="0050555E" w:rsidRDefault="00600122" w:rsidP="0050555E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5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осуществляет регистрацию товарных складов в Едином государственном реестре товарных складов;</w:t>
            </w:r>
          </w:p>
          <w:p w:rsidR="00600122" w:rsidRDefault="00600122" w:rsidP="0050555E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осуществляет выдачу свидетельства о регистрации в Едином государственном реестре товарных складов, прекращение, приостановление и возобновление его действия в порядке, предусмотренном </w:t>
            </w:r>
            <w:hyperlink r:id="rId4" w:history="1">
              <w:r w:rsidRPr="0050555E">
                <w:rPr>
                  <w:rFonts w:ascii="Times New Roman" w:eastAsia="Times New Roman" w:hAnsi="Times New Roman" w:cs="Times New Roman"/>
                  <w:b/>
                  <w:sz w:val="28"/>
                  <w:szCs w:val="28"/>
                  <w:lang w:eastAsia="ru-RU"/>
                </w:rPr>
                <w:t>Законом</w:t>
              </w:r>
            </w:hyperlink>
            <w:r w:rsidRPr="005055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Кыргызской Республики «О товарных складах и складских свидетельствах;</w:t>
            </w:r>
          </w:p>
          <w:p w:rsidR="002F74A2" w:rsidRDefault="005B22A0" w:rsidP="002F74A2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2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осуществляет карантинное фитосанитарное обследования мест производства к ввозимому на территорию </w:t>
            </w:r>
            <w:r w:rsidRPr="005B22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семенного и посадочного материала </w:t>
            </w:r>
            <w:r w:rsidR="002F74A2" w:rsidRPr="002F74A2">
              <w:rPr>
                <w:rFonts w:ascii="Times New Roman" w:hAnsi="Times New Roman" w:cs="Times New Roman"/>
                <w:b/>
                <w:sz w:val="28"/>
                <w:szCs w:val="28"/>
              </w:rPr>
              <w:t>на основании Государственного реестра сортов и гибридов растений, допущенных к использованию на территории                                              Кыргызской Республики;</w:t>
            </w:r>
          </w:p>
          <w:p w:rsidR="002C60A8" w:rsidRPr="002F74A2" w:rsidRDefault="002C60A8" w:rsidP="002F74A2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определяет границы карантинных фитосанитарных зон и карантинные режимы в них и вносит представления в соответствующие государственные органы для их утверждения;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выдает (отказывает в выдаче) фитосанитарные, реэкспортные фитосанитарные и карантинные сертификаты;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требует от собственников (пользователей)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подкарантинных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объектов проведения карантинных фитосанитарных мероприятий, в том числе по обеззараживанию или уничтожению растений и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продукции, в случаях выявления карантинных вредных организмов;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регистрирует и ведет реестр организаций, осуществляющих обеззараживание и технологическую переработку импортируемой и экспортируемой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продукции, обеспечивающей лишение жизнеспособности регулируемых вредных организмов;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проводит консультации и информационный обмен с национальными организациями стран - торговых партнеров Кыргызской Республики, участвует в разработке протоколов о взаимном признании карантинных фитосанитарных мер, свободных зон, мест и участков производства;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обеспечивает взаимодействие государственных органов исполнительной власти при проведении программ по локализации и/или ликвидации карантинных вредных организмов;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карантинный фитосанитарный мониторинг и прогноз появления и/или распространения на территории Кыргызской Республики карантинных вредных организмов в целях актуализации карантинных фитосанитарных мер;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проводит ежегодные карантинные фитосанитарные обследования земель сельскохозяйственного и иного назначения, мест хранения и переработки, утилизации, пунктов ввоза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 и прилегающих к ним территорий, приграничных зон, планируемые в соответствии с системой управления фитосанитарным риском с целью своевременного </w:t>
            </w: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выявления карантинных объектов, установления, уточнения границ карантинных фитосанитарных зон;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проводит карантинные фитосанитарные обследования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подкарантинных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объектов в случае поступления информации от государственных органов, научно-исследовательских учреждений и других источников о присутствии в них карантинного вредного организма;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осуществляет, в рамках заключенных международных договоров и взаимных договоренностей с национальными организациями по карантину растений зарубежных государств, карантинное фитосанитарное обследование территорий сторон, в том числе приграничных зон;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установленном порядке проводит проверку товаросопроводительных документов, а также осмотр и досмотр транспортных средств и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 при ввозе на территорию Кыргызской Республики;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проводит после проведения обеззараживания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 досмотр мест хранения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продукции, транспортных средств при осуществлении экспортно-импортных поставок;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осуществляет контроль за соблюдением предприятиями, осуществляющими обеззараживание и технологическую переработку импортируемой и экспортируемой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продукции, обеспечивающую лишение жизнеспособности регулируемых вредных организмов, требований, установленных законодательством в области карантина растений;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осуществляет мониторинг соблюдения хозяйствующими субъектами и исполнительными органами местного самоуправления карантинного фитосанитарного режима и выполнения программ по локализации и ликвидации </w:t>
            </w: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карантинных вредных организмов в карантинных фитосанитарных зонах;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устанавливает карантинное фитосанитарное состояние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 в целях экспорта, включая все виды фитосанитарных анализов и экспертиз, выдает заключения/фитосанитарную документацию о карантинном фитосанитарном состоянии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проводит по заявкам физических и юридических лиц обследование сельскохозяйственных угодий, насаждений, предприятий и прилегающих к ним территорий, деятельность которых связана с продукцией растительного происхождения, на выявление карантинных объектов, с отбором образцов и проведением лабораторных экспертиз;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проводит по заявкам физических и юридических лиц обеззараживание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продукции, транспортных средств, профилактическое фитосанитарное обеззараживание складских помещений в соответствии с нормами и правилами обеспечения карантина растений и выдает документы, подтверждающие обеззараживание;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пределах своей компетенции участвует в представлении интересов Кыргызской Республики в международных организациях и зарубежных странах в сфере карантина растений;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сотрудничество с научно-исследовательскими учреждениями Кыргызской Республики и других государств в области карантина растений;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консультирует субъекты предпринимательства, занятые внешнеэкономической деятельностью, производством семенного и посадочного материала, оказанием услуг по обеззараживанию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продукции, и другие субъекты по вопросам карантина растений;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обеспечивает открытый доступ к информации о законодательстве Кыргызской Республики и законодательстве стран-импортеров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 в области карантина растений, границах карантинных фитосанитарных зон и режимах, действующих ограничениях на ввоз и вывоз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продукции, государственных услугах в области карантина растений, государственных программах по локализации и ликвидации вредных организмов и другой информации.</w:t>
            </w:r>
          </w:p>
        </w:tc>
      </w:tr>
      <w:tr w:rsidR="0050555E" w:rsidRPr="0050555E" w:rsidTr="0050555E">
        <w:trPr>
          <w:trHeight w:val="5806"/>
        </w:trPr>
        <w:tc>
          <w:tcPr>
            <w:tcW w:w="8049" w:type="dxa"/>
          </w:tcPr>
          <w:p w:rsidR="002C60A8" w:rsidRPr="0050555E" w:rsidRDefault="002C60A8" w:rsidP="0050555E">
            <w:pPr>
              <w:shd w:val="clear" w:color="auto" w:fill="FFFFFF"/>
              <w:spacing w:before="200" w:after="200"/>
              <w:ind w:left="1134" w:right="11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5. Права Департамента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Должностные лица Департамента имеют право: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посещать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подкарантинные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объекты для проведения контрольных карантинных фитосанитарных обследований;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задерживать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подкарантинный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груз, в случае выявления при проведении досмотра организма, схожего по морфологическим признакам с карантинным вредным организмом, симптомов болезней растений, признаков повреждения карантинным вредным организмом, до получения результатов лабораторной экспертизы и проведения обеззараживания;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требовать проведения обеззараживания, возврата или уничтожения растений и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 в случаях выявления карантинных вредных организмов;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получать в установленном порядке от органов государственной статистики, таможенных и других государственных органов Кыргызской Республики статистические данные и информацию о ввозе на территорию, </w:t>
            </w: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вывозе с территории Кыргызской Республики и транзите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подкарантинных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грузов;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создавать в установленном порядке межведомственные рабочие группы из числа экспертов и специалистов по разработке нормативных правовых актов, мероприятий по локализации и ликвидации карантинных вредных организмов и реализации других задач в области карантина растений;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вносить предложения в местные государственные администрации и органы местного самоуправления о рассмотрении вопросов обеспечения карантина растений;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привлекать в установленном порядке средства международных организаций и учреждений, гранты доноров для реализации поставленных задач;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осуществлять закупку товаров, работ и услуг в соответствии с законодательством Кыргызской Республики;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проводить семинары и конференции;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привлекать по согласованию с государственными органами и органами местного самоуправления, организациями, научно-исследовательскими институтами специалистов для проведения независимых экспертиз.</w:t>
            </w:r>
          </w:p>
          <w:p w:rsidR="002C60A8" w:rsidRPr="0050555E" w:rsidRDefault="002C60A8" w:rsidP="0050555E">
            <w:pPr>
              <w:shd w:val="clear" w:color="auto" w:fill="FFFFFF"/>
              <w:spacing w:before="200" w:after="200"/>
              <w:ind w:right="11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C60A8" w:rsidRPr="0050555E" w:rsidRDefault="002C60A8" w:rsidP="0050555E">
            <w:pPr>
              <w:shd w:val="clear" w:color="auto" w:fill="FFFFFF"/>
              <w:spacing w:before="200" w:after="200"/>
              <w:ind w:right="11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C60A8" w:rsidRPr="0050555E" w:rsidRDefault="002C60A8" w:rsidP="0050555E">
            <w:pPr>
              <w:shd w:val="clear" w:color="auto" w:fill="FFFFFF"/>
              <w:spacing w:before="200" w:after="200"/>
              <w:ind w:right="11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34661" w:rsidRPr="0050555E" w:rsidRDefault="00634661" w:rsidP="0050555E">
            <w:pPr>
              <w:shd w:val="clear" w:color="auto" w:fill="FFFFFF"/>
              <w:spacing w:before="200" w:after="200"/>
              <w:ind w:right="11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00990" w:rsidRPr="0050555E" w:rsidRDefault="00000990" w:rsidP="0050555E">
            <w:pPr>
              <w:shd w:val="clear" w:color="auto" w:fill="FFFFFF"/>
              <w:spacing w:before="200" w:after="200"/>
              <w:ind w:right="11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C60A8" w:rsidRPr="0050555E" w:rsidRDefault="002C60A8" w:rsidP="0050555E">
            <w:pPr>
              <w:shd w:val="clear" w:color="auto" w:fill="FFFFFF"/>
              <w:spacing w:before="200" w:after="200"/>
              <w:ind w:right="11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 Организация деятельности Департамента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 Департамент возглавляет директор, назначаемый на должность и освобождаемый от должности Премьер-министром Кыргызской Республики по представлению министра сельского хозяйства, пищевой промышленности и мелиорации Кыргызской Республики.</w:t>
            </w:r>
          </w:p>
          <w:p w:rsidR="00000990" w:rsidRPr="0050555E" w:rsidRDefault="00000990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0990" w:rsidRPr="0050555E" w:rsidRDefault="00000990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12. В Департаменте предусматривается </w:t>
            </w:r>
            <w:r w:rsidRPr="005055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должность заместителя директора, назначаемого на должность и освобождаемого</w:t>
            </w: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должности министром сельского хозяйства, пищевой промышленности и мелиорации Кыргызской Республики в соответствии с законодательством Кыргызской Республики.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13. В отсутствие директора исполнение обязанностей директора Департамента возлагается </w:t>
            </w:r>
            <w:r w:rsidRPr="005055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 заместителя директора</w:t>
            </w: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00990" w:rsidRPr="0050555E" w:rsidRDefault="00000990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4661" w:rsidRDefault="00634661" w:rsidP="0050555E">
            <w:pPr>
              <w:shd w:val="clear" w:color="auto" w:fill="FFFFFF"/>
              <w:spacing w:before="200" w:after="200"/>
              <w:ind w:right="11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21F15" w:rsidRPr="0050555E" w:rsidRDefault="00721F15" w:rsidP="0050555E">
            <w:pPr>
              <w:shd w:val="clear" w:color="auto" w:fill="FFFFFF"/>
              <w:spacing w:before="200" w:after="200"/>
              <w:ind w:right="11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16. Должностные лица Департамента в случае неисполнения или ненадлежащего исполнения возложенных на них обязанностей, за совершение противоправных действий (бездействий) несут дисциплинарную, административную и уголовную ответственность в соответствии с законодательством Кыргызской Республики.</w:t>
            </w:r>
          </w:p>
        </w:tc>
        <w:tc>
          <w:tcPr>
            <w:tcW w:w="8079" w:type="dxa"/>
          </w:tcPr>
          <w:p w:rsidR="002C60A8" w:rsidRPr="0050555E" w:rsidRDefault="002C60A8" w:rsidP="0050555E">
            <w:pPr>
              <w:shd w:val="clear" w:color="auto" w:fill="FFFFFF"/>
              <w:spacing w:before="200" w:after="200"/>
              <w:ind w:left="1134" w:right="11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5. Права Департамента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Должностные лица Департамента имеют право: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посещать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подкарантинные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объекты для проведения контрольных карантинных фитосанитарных обследований;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задерживать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подкарантинный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груз, в случае выявления при проведении досмотра организма, схожего по морфологическим признакам с карантинным вредным организмом, симптомов болезней растений, признаков повреждения карантинным вредным организмом, до получения результатов лабораторной экспертизы и проведения обеззараживания;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требовать проведения обеззараживания, возврата или уничтожения растений и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подкарантинной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продукции в случаях выявления карантинных вредных организмов;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получать в установленном порядке от органов государственной статистики, таможенных и других государственных органов Кыргызской Республики статистические данные и информацию о ввозе на территорию, </w:t>
            </w: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вывозе с территории Кыргызской Республики и транзите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подкарантинных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грузов;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создавать в установленном порядке межведомственные рабочие группы из числа экспертов и специалистов по разработке нормативных правовых актов, мероприятий по локализации и ликвидации карантинных вредных организмов и реализации других задач в области карантина растений;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вносить предложения в местные государственные администрации и органы местного самоуправления о рассмотрении вопросов обеспечения карантина растений;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привлекать в установленном порядке средства международных организаций и учреждений, гранты доноров для реализации поставленных задач;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осуществлять закупку товаров, работ и услуг в соответствии с законодательством Кыргызской Республики;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проводить семинары и конференции;</w:t>
            </w:r>
          </w:p>
          <w:p w:rsidR="002C60A8" w:rsidRPr="0050555E" w:rsidRDefault="002C60A8" w:rsidP="0050555E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привлекать по согласованию с государственными органами и органами местного самоуправления, организациями, научно-исследовательскими институтами специалистов для проведения независимых экспертиз.</w:t>
            </w:r>
          </w:p>
          <w:p w:rsidR="00000990" w:rsidRPr="0050555E" w:rsidRDefault="00000990" w:rsidP="005055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5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</w:t>
            </w:r>
            <w:r w:rsidR="002C60A8" w:rsidRPr="005055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- </w:t>
            </w:r>
            <w:r w:rsidRPr="005055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 исполнении служебных обязанностей, носить форменную одежду установленного образца, в порядке, установленном законодательством Кыргызской Республики в сфере ношения форменной одежды; </w:t>
            </w:r>
          </w:p>
          <w:p w:rsidR="00000990" w:rsidRPr="0050555E" w:rsidRDefault="00000990" w:rsidP="005055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50555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- </w:t>
            </w:r>
            <w:r w:rsidRPr="005055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привлекать в вегетационный период сезонных рабочих к проведению обследовательских мероприятий; </w:t>
            </w:r>
          </w:p>
          <w:p w:rsidR="002C60A8" w:rsidRPr="0050555E" w:rsidRDefault="00000990" w:rsidP="0050555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       - внедрять информационные системы в сфере карантина растений и обеспечивать </w:t>
            </w:r>
            <w:r w:rsidRPr="0050555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 xml:space="preserve">их </w:t>
            </w:r>
            <w:r w:rsidRPr="0050555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функционирование</w:t>
            </w:r>
          </w:p>
          <w:p w:rsidR="00000990" w:rsidRPr="0050555E" w:rsidRDefault="002C60A8" w:rsidP="0050555E">
            <w:pPr>
              <w:shd w:val="clear" w:color="auto" w:fill="FFFFFF"/>
              <w:spacing w:before="200" w:after="200"/>
              <w:ind w:right="11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 Организация деятельности Департамента</w:t>
            </w:r>
          </w:p>
          <w:p w:rsidR="002C60A8" w:rsidRPr="0050555E" w:rsidRDefault="00000990" w:rsidP="0050555E">
            <w:pPr>
              <w:shd w:val="clear" w:color="auto" w:fill="FFFFFF"/>
              <w:spacing w:before="200" w:after="200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    </w:t>
            </w:r>
            <w:r w:rsidR="002C60A8"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 Де</w:t>
            </w: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партамент возглавляет директор - </w:t>
            </w:r>
            <w:r w:rsidRPr="005055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одновременно являющийся главным государственным </w:t>
            </w:r>
            <w:proofErr w:type="spellStart"/>
            <w:r w:rsidRPr="005055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фитосанитаром</w:t>
            </w:r>
            <w:proofErr w:type="spellEnd"/>
            <w:r w:rsidRPr="005055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Кыргызской Республики,</w:t>
            </w: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C60A8"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назначаемый на должность и освобождаемый от должности Премьер-министром Кыргызской Республики по представлению министра сельского хозяйства, пищевой промышленности и мелиорации Кыргызской Республики.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12. В Департаменте предусматривается </w:t>
            </w:r>
            <w:r w:rsidRPr="005055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должности заместителей</w:t>
            </w:r>
            <w:r w:rsidR="00000990"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назначаемых на должность и освобождаемых</w:t>
            </w: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должности министром сельского хозяйства, пищевой промышленности и мелиорации Кыргызской Республики в соответствии с законодательством Кыргызской Республики.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13. В отсутствие директора исполнение обязанностей директора Департамента возлагается </w:t>
            </w:r>
            <w:r w:rsidRPr="005055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 одного из заместителей директора.</w:t>
            </w:r>
          </w:p>
          <w:p w:rsidR="00634661" w:rsidRPr="0050555E" w:rsidRDefault="002C60A8" w:rsidP="0050555E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055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</w:t>
            </w:r>
            <w:r w:rsidRPr="005055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</w:t>
            </w:r>
            <w:r w:rsidRPr="0050555E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5055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  <w:r w:rsidR="005B22A0" w:rsidRPr="005B22A0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Должностные лица, осуществляющие государственный карантинный фитосанитарный контроль (надзор),</w:t>
            </w:r>
            <w:r w:rsidRPr="005B22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являются должностными лицами, имеют именные и номерные</w:t>
            </w:r>
            <w:r w:rsidRPr="005055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печати, выдаваемые в установленном порядке директором Департамента.</w:t>
            </w:r>
          </w:p>
          <w:p w:rsidR="002C60A8" w:rsidRPr="0050555E" w:rsidRDefault="002C60A8" w:rsidP="0050555E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55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16. </w:t>
            </w:r>
            <w:r w:rsidR="00000990" w:rsidRPr="0050555E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Должностные лица Департамента в случае неисполнения или ненадлежащего исполнения возложенных на них обязанностей, за совершение противоправных действий (бездействий) несут ответственность в соответствии с законодательством Кыргызской Республики</w:t>
            </w:r>
            <w:r w:rsidRPr="005055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  <w:p w:rsidR="002C60A8" w:rsidRPr="0050555E" w:rsidRDefault="002C60A8" w:rsidP="0050555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0555E" w:rsidRPr="0050555E" w:rsidTr="00253649">
        <w:trPr>
          <w:trHeight w:val="1554"/>
        </w:trPr>
        <w:tc>
          <w:tcPr>
            <w:tcW w:w="16128" w:type="dxa"/>
            <w:gridSpan w:val="2"/>
          </w:tcPr>
          <w:p w:rsidR="0050555E" w:rsidRPr="0050555E" w:rsidRDefault="00095760" w:rsidP="0050555E">
            <w:pPr>
              <w:shd w:val="clear" w:color="auto" w:fill="FFFFFF"/>
              <w:spacing w:before="200" w:after="2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hyperlink r:id="rId5" w:history="1">
              <w:r w:rsidR="0050555E" w:rsidRPr="0050555E">
                <w:rPr>
                  <w:rFonts w:ascii="Times New Roman" w:hAnsi="Times New Roman" w:cs="Times New Roman"/>
                  <w:b/>
                  <w:sz w:val="28"/>
                  <w:szCs w:val="28"/>
                </w:rPr>
                <w:t>Постановление</w:t>
              </w:r>
            </w:hyperlink>
            <w:r w:rsidR="0050555E" w:rsidRPr="005055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0555E" w:rsidRPr="0050555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Правительства Кыргызской Республики «Об упорядочении ношения специальной и ведомственной формы одежды» от 3 декабря 2015 года № 829</w:t>
            </w:r>
          </w:p>
        </w:tc>
      </w:tr>
      <w:tr w:rsidR="0050555E" w:rsidRPr="0050555E" w:rsidTr="0050555E">
        <w:trPr>
          <w:trHeight w:val="1554"/>
        </w:trPr>
        <w:tc>
          <w:tcPr>
            <w:tcW w:w="8049" w:type="dxa"/>
          </w:tcPr>
          <w:p w:rsidR="0050555E" w:rsidRPr="0050555E" w:rsidRDefault="0050555E" w:rsidP="0050555E">
            <w:pPr>
              <w:pStyle w:val="tkZagolovok3"/>
              <w:spacing w:before="0" w:after="0" w:line="240" w:lineRule="auto"/>
              <w:ind w:lef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Ведомственная форма одежды</w:t>
            </w:r>
          </w:p>
          <w:p w:rsidR="0050555E" w:rsidRPr="0050555E" w:rsidRDefault="0050555E" w:rsidP="005055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Ведомственная форма одежды - одежда, сделанная по единому образцу, форме - единая по материалам, покрою, цвету, знакам различия.</w:t>
            </w:r>
          </w:p>
          <w:p w:rsidR="0050555E" w:rsidRPr="0050555E" w:rsidRDefault="0050555E" w:rsidP="005055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Министерство чрезвычайных ситуаций Кыргызской Республики.</w:t>
            </w:r>
          </w:p>
          <w:p w:rsidR="0050555E" w:rsidRPr="0050555E" w:rsidRDefault="0050555E" w:rsidP="005055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Государственное предприятие "Национальная компания «</w:t>
            </w:r>
            <w:proofErr w:type="spellStart"/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505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темир</w:t>
            </w:r>
            <w:proofErr w:type="spellEnd"/>
            <w:r w:rsidRPr="00505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жолу</w:t>
            </w:r>
            <w:proofErr w:type="spellEnd"/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» при Министерстве транспорта и коммуникаций Кыргызской Республики.</w:t>
            </w:r>
          </w:p>
          <w:p w:rsidR="0050555E" w:rsidRPr="0050555E" w:rsidRDefault="0050555E" w:rsidP="005055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Государственное предприятие "Специальная связь" при Министерстве транспорта и коммуникаций Кыргызской Республики.</w:t>
            </w:r>
          </w:p>
          <w:p w:rsidR="0050555E" w:rsidRPr="0050555E" w:rsidRDefault="0050555E" w:rsidP="005055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Государственное агентство автомобильного и водного транспорта при Министерстве транспорта и коммуникаций Кыргызской Республики.</w:t>
            </w:r>
          </w:p>
          <w:p w:rsidR="0050555E" w:rsidRPr="0050555E" w:rsidRDefault="0050555E" w:rsidP="005055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Департамент весогабаритного контроля при Министерстве транспорта и коммуникаций Кыргызской Республики.</w:t>
            </w:r>
          </w:p>
          <w:p w:rsidR="0050555E" w:rsidRPr="0050555E" w:rsidRDefault="0050555E" w:rsidP="005055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Государственное агентство охраны окружающей среды и лесного хозяйства при Правительстве Кыргызской Республики.</w:t>
            </w:r>
          </w:p>
          <w:p w:rsidR="0050555E" w:rsidRPr="0050555E" w:rsidRDefault="0050555E" w:rsidP="005055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по экологической и технической безопасности при Правительстве Кыргызской Республики.</w:t>
            </w:r>
          </w:p>
          <w:p w:rsidR="0050555E" w:rsidRPr="0050555E" w:rsidRDefault="0050555E" w:rsidP="005055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по ветеринарной и фитосанитарной безопасности при Правительстве Кыргызской Республики.</w:t>
            </w:r>
          </w:p>
          <w:p w:rsidR="0050555E" w:rsidRPr="0050555E" w:rsidRDefault="0050555E" w:rsidP="0050555E">
            <w:pPr>
              <w:shd w:val="clear" w:color="auto" w:fill="FFFFFF"/>
              <w:spacing w:before="200" w:after="200"/>
              <w:ind w:right="11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79" w:type="dxa"/>
          </w:tcPr>
          <w:p w:rsidR="0050555E" w:rsidRPr="0050555E" w:rsidRDefault="0050555E" w:rsidP="0050555E">
            <w:pPr>
              <w:pStyle w:val="tkZagolovok3"/>
              <w:spacing w:before="0" w:after="0" w:line="240" w:lineRule="auto"/>
              <w:ind w:lef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Ведомственная форма одежды</w:t>
            </w:r>
          </w:p>
          <w:p w:rsidR="0050555E" w:rsidRPr="0050555E" w:rsidRDefault="0050555E" w:rsidP="005055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Ведомственная форма одежды - одежда, сделанная по единому образцу, форме - единая по материалам, покрою, цвету, знакам различия.</w:t>
            </w:r>
          </w:p>
          <w:p w:rsidR="0050555E" w:rsidRPr="0050555E" w:rsidRDefault="0050555E" w:rsidP="005055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Министерство чрезвычайных ситуаций Кыргызской Республики.</w:t>
            </w:r>
          </w:p>
          <w:p w:rsidR="0050555E" w:rsidRPr="0050555E" w:rsidRDefault="0050555E" w:rsidP="005055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Государственное предприятие "Национальная компания «</w:t>
            </w:r>
            <w:proofErr w:type="spellStart"/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505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темир</w:t>
            </w:r>
            <w:proofErr w:type="spellEnd"/>
            <w:r w:rsidRPr="00505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жолу</w:t>
            </w:r>
            <w:proofErr w:type="spellEnd"/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» при Министерстве транспорта и коммуникаций Кыргызской Республики.</w:t>
            </w:r>
          </w:p>
          <w:p w:rsidR="0050555E" w:rsidRPr="0050555E" w:rsidRDefault="0050555E" w:rsidP="005055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Государственное предприятие "Специальная связь" при Министерстве транспорта и коммуникаций Кыргызской Республики.</w:t>
            </w:r>
          </w:p>
          <w:p w:rsidR="0050555E" w:rsidRPr="0050555E" w:rsidRDefault="0050555E" w:rsidP="005055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Государственное агентство автомобильного и водного транспорта при Министерстве транспорта и коммуникаций Кыргызской Республики.</w:t>
            </w:r>
          </w:p>
          <w:p w:rsidR="0050555E" w:rsidRPr="0050555E" w:rsidRDefault="0050555E" w:rsidP="005055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Департамент весогабаритного контроля при Министерстве транспорта и коммуникаций Кыргызской Республики.</w:t>
            </w:r>
          </w:p>
          <w:p w:rsidR="0050555E" w:rsidRPr="0050555E" w:rsidRDefault="0050555E" w:rsidP="005055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Государственное агентство охраны окружающей среды и лесного хозяйства при Правительстве Кыргызской Республики.</w:t>
            </w:r>
          </w:p>
          <w:p w:rsidR="0050555E" w:rsidRPr="0050555E" w:rsidRDefault="0050555E" w:rsidP="005055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по экологической и технической безопасности при Правительстве Кыргызской Республики.</w:t>
            </w:r>
          </w:p>
          <w:p w:rsidR="0050555E" w:rsidRPr="0050555E" w:rsidRDefault="0050555E" w:rsidP="005055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по ветеринарной и фитосанитарной безопасности при Правительстве Кыргызской Республики.</w:t>
            </w:r>
          </w:p>
          <w:p w:rsidR="0050555E" w:rsidRPr="0050555E" w:rsidRDefault="0050555E" w:rsidP="005055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5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Департамент карантина растений Министерства сельского хозяйства, пищевой промышленности и мелиорации Кыргызской Республики. </w:t>
            </w:r>
          </w:p>
        </w:tc>
      </w:tr>
    </w:tbl>
    <w:p w:rsidR="0050555E" w:rsidRPr="0050555E" w:rsidRDefault="0050555E" w:rsidP="00505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0555E" w:rsidRPr="0050555E" w:rsidRDefault="0050555E" w:rsidP="00505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C60A8" w:rsidRPr="0050555E" w:rsidRDefault="002C60A8" w:rsidP="0050555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55E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Pr="0050555E">
        <w:rPr>
          <w:rFonts w:ascii="Times New Roman" w:hAnsi="Times New Roman" w:cs="Times New Roman"/>
          <w:b/>
          <w:sz w:val="28"/>
          <w:szCs w:val="28"/>
        </w:rPr>
        <w:tab/>
      </w:r>
      <w:r w:rsidRPr="0050555E">
        <w:rPr>
          <w:rFonts w:ascii="Times New Roman" w:hAnsi="Times New Roman" w:cs="Times New Roman"/>
          <w:b/>
          <w:sz w:val="28"/>
          <w:szCs w:val="28"/>
        </w:rPr>
        <w:tab/>
      </w:r>
      <w:r w:rsidRPr="0050555E">
        <w:rPr>
          <w:rFonts w:ascii="Times New Roman" w:hAnsi="Times New Roman" w:cs="Times New Roman"/>
          <w:b/>
          <w:sz w:val="28"/>
          <w:szCs w:val="28"/>
        </w:rPr>
        <w:tab/>
      </w:r>
      <w:r w:rsidRPr="0050555E">
        <w:rPr>
          <w:rFonts w:ascii="Times New Roman" w:hAnsi="Times New Roman" w:cs="Times New Roman"/>
          <w:b/>
          <w:sz w:val="28"/>
          <w:szCs w:val="28"/>
        </w:rPr>
        <w:tab/>
      </w:r>
      <w:r w:rsidRPr="0050555E">
        <w:rPr>
          <w:rFonts w:ascii="Times New Roman" w:hAnsi="Times New Roman" w:cs="Times New Roman"/>
          <w:b/>
          <w:sz w:val="28"/>
          <w:szCs w:val="28"/>
        </w:rPr>
        <w:tab/>
      </w:r>
      <w:r w:rsidRPr="0050555E">
        <w:rPr>
          <w:rFonts w:ascii="Times New Roman" w:hAnsi="Times New Roman" w:cs="Times New Roman"/>
          <w:b/>
          <w:sz w:val="28"/>
          <w:szCs w:val="28"/>
        </w:rPr>
        <w:tab/>
      </w:r>
      <w:r w:rsidRPr="0050555E">
        <w:rPr>
          <w:rFonts w:ascii="Times New Roman" w:hAnsi="Times New Roman" w:cs="Times New Roman"/>
          <w:b/>
          <w:sz w:val="28"/>
          <w:szCs w:val="28"/>
        </w:rPr>
        <w:tab/>
      </w:r>
      <w:r w:rsidRPr="0050555E">
        <w:rPr>
          <w:rFonts w:ascii="Times New Roman" w:hAnsi="Times New Roman" w:cs="Times New Roman"/>
          <w:b/>
          <w:sz w:val="28"/>
          <w:szCs w:val="28"/>
        </w:rPr>
        <w:tab/>
      </w:r>
      <w:r w:rsidRPr="0050555E">
        <w:rPr>
          <w:rFonts w:ascii="Times New Roman" w:hAnsi="Times New Roman" w:cs="Times New Roman"/>
          <w:b/>
          <w:sz w:val="28"/>
          <w:szCs w:val="28"/>
        </w:rPr>
        <w:tab/>
      </w:r>
      <w:r w:rsidRPr="0050555E">
        <w:rPr>
          <w:rFonts w:ascii="Times New Roman" w:hAnsi="Times New Roman" w:cs="Times New Roman"/>
          <w:b/>
          <w:sz w:val="28"/>
          <w:szCs w:val="28"/>
        </w:rPr>
        <w:tab/>
      </w:r>
      <w:r w:rsidRPr="0050555E">
        <w:rPr>
          <w:rFonts w:ascii="Times New Roman" w:hAnsi="Times New Roman" w:cs="Times New Roman"/>
          <w:b/>
          <w:sz w:val="28"/>
          <w:szCs w:val="28"/>
        </w:rPr>
        <w:tab/>
      </w:r>
      <w:r w:rsidRPr="0050555E">
        <w:rPr>
          <w:rFonts w:ascii="Times New Roman" w:hAnsi="Times New Roman" w:cs="Times New Roman"/>
          <w:b/>
          <w:sz w:val="28"/>
          <w:szCs w:val="28"/>
        </w:rPr>
        <w:tab/>
      </w:r>
      <w:r w:rsidRPr="0050555E">
        <w:rPr>
          <w:rFonts w:ascii="Times New Roman" w:hAnsi="Times New Roman" w:cs="Times New Roman"/>
          <w:b/>
          <w:sz w:val="28"/>
          <w:szCs w:val="28"/>
        </w:rPr>
        <w:tab/>
      </w:r>
      <w:r w:rsidRPr="0050555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50555E" w:rsidRPr="0050555E">
        <w:rPr>
          <w:rFonts w:ascii="Times New Roman" w:hAnsi="Times New Roman" w:cs="Times New Roman"/>
          <w:b/>
          <w:sz w:val="28"/>
          <w:szCs w:val="28"/>
        </w:rPr>
        <w:t>Э.Чодуев</w:t>
      </w:r>
      <w:proofErr w:type="spellEnd"/>
      <w:r w:rsidR="0050555E" w:rsidRPr="005055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2C60A8" w:rsidRPr="0050555E" w:rsidSect="0050555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31F"/>
    <w:rsid w:val="00000990"/>
    <w:rsid w:val="0001031F"/>
    <w:rsid w:val="00095760"/>
    <w:rsid w:val="002C60A8"/>
    <w:rsid w:val="002F74A2"/>
    <w:rsid w:val="003C6B1A"/>
    <w:rsid w:val="0050555E"/>
    <w:rsid w:val="005B22A0"/>
    <w:rsid w:val="005E5109"/>
    <w:rsid w:val="00600122"/>
    <w:rsid w:val="00634661"/>
    <w:rsid w:val="00721F15"/>
    <w:rsid w:val="00753713"/>
    <w:rsid w:val="009711A7"/>
    <w:rsid w:val="00B00C87"/>
    <w:rsid w:val="00C52993"/>
    <w:rsid w:val="00CF57D8"/>
    <w:rsid w:val="00EE1C76"/>
    <w:rsid w:val="00F7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445DC"/>
  <w15:chartTrackingRefBased/>
  <w15:docId w15:val="{3BD30062-CC97-4B9A-A8CF-F308A773F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60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F7085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50555E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05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55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7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98246?cl=ru-ru" TargetMode="External"/><Relationship Id="rId4" Type="http://schemas.openxmlformats.org/officeDocument/2006/relationships/hyperlink" Target="toktom://db/147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3461</Words>
  <Characters>19729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4</cp:revision>
  <cp:lastPrinted>2020-04-14T08:56:00Z</cp:lastPrinted>
  <dcterms:created xsi:type="dcterms:W3CDTF">2020-04-11T10:01:00Z</dcterms:created>
  <dcterms:modified xsi:type="dcterms:W3CDTF">2020-04-14T09:27:00Z</dcterms:modified>
</cp:coreProperties>
</file>